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AD6" w:rsidRDefault="00630AD6" w:rsidP="00630AD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0AD6">
        <w:rPr>
          <w:rFonts w:ascii="Times New Roman" w:hAnsi="Times New Roman" w:cs="Times New Roman"/>
          <w:b/>
          <w:sz w:val="32"/>
          <w:szCs w:val="32"/>
        </w:rPr>
        <w:t>СГ.03 БЕЗОПАСНОСТЬ ЖИЗНЕДЕЯТЕЛЬНОСТИ</w:t>
      </w:r>
    </w:p>
    <w:p w:rsidR="00630AD6" w:rsidRDefault="00630AD6" w:rsidP="00D871B0">
      <w:pPr>
        <w:tabs>
          <w:tab w:val="left" w:pos="276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30AD6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672DC7" w:rsidRPr="009A33E8" w:rsidRDefault="00672DC7" w:rsidP="00672DC7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630AD6">
        <w:rPr>
          <w:rFonts w:ascii="Times New Roman" w:hAnsi="Times New Roman" w:cs="Times New Roman"/>
          <w:b/>
          <w:color w:val="C00000"/>
          <w:sz w:val="28"/>
          <w:szCs w:val="28"/>
        </w:rPr>
        <w:t>Безопасность жизнедеятельности</w:t>
      </w:r>
      <w:proofErr w:type="gramStart"/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/ С. В. Абрамова [и др.] ; под общей редакцией В. П. Соломина. — Москва</w:t>
      </w:r>
      <w:proofErr w:type="gramStart"/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630AD6">
        <w:rPr>
          <w:rFonts w:ascii="Times New Roman" w:hAnsi="Times New Roman" w:cs="Times New Roman"/>
          <w:color w:val="C00000"/>
          <w:sz w:val="28"/>
          <w:szCs w:val="28"/>
        </w:rPr>
        <w:t>. — 399 с. — (Профессиональное образование).</w:t>
      </w:r>
      <w:r w:rsidRPr="00630AD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5" w:history="1">
        <w:r w:rsidR="004E3264" w:rsidRPr="00F10E1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https://urait.ru/bcode/536696</w:t>
        </w:r>
      </w:hyperlink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630AD6" w:rsidRDefault="00630AD6" w:rsidP="00630AD6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Белов</w:t>
      </w:r>
      <w:r w:rsidRPr="00630AD6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 С. В.  </w:t>
      </w:r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Безопасность жизнедеятельности и защита окружающей среды (техносферная безопасность)</w:t>
      </w:r>
      <w:proofErr w:type="gramStart"/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/ С. В. Белов. — 6-е изд., перераб. и доп. — М</w:t>
      </w:r>
      <w:r w:rsidR="00672DC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 : Издательство Юрайт, 2024</w:t>
      </w:r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 — 638 с. — (Профессиональное образование).</w:t>
      </w:r>
      <w:r w:rsidRPr="00630AD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6" w:history="1">
        <w:r w:rsidR="004E3264" w:rsidRPr="00F10E1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https://urait.ru/bcode/544897</w:t>
        </w:r>
      </w:hyperlink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5639F0" w:rsidRDefault="005639F0" w:rsidP="005639F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В.Ю. 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икрюков.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 w:rsidRPr="00FB0478">
        <w:rPr>
          <w:rFonts w:ascii="Times New Roman" w:hAnsi="Times New Roman" w:cs="Times New Roman"/>
          <w:sz w:val="28"/>
          <w:szCs w:val="28"/>
          <w:shd w:val="clear" w:color="auto" w:fill="FFFFFF"/>
        </w:rPr>
        <w:t>282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="004E3264" w:rsidRPr="00F10E1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https://book.ru/books/951432</w:t>
        </w:r>
      </w:hyperlink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639F0" w:rsidRPr="00EE3C10" w:rsidRDefault="005639F0" w:rsidP="005639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Ю. 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икрюков.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 w:rsidRPr="0000425E">
        <w:rPr>
          <w:rFonts w:ascii="Times New Roman" w:hAnsi="Times New Roman" w:cs="Times New Roman"/>
          <w:sz w:val="28"/>
          <w:szCs w:val="28"/>
          <w:shd w:val="clear" w:color="auto" w:fill="FFFFFF"/>
        </w:rPr>
        <w:t>282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50 экз.</w:t>
      </w:r>
    </w:p>
    <w:p w:rsidR="00C344BD" w:rsidRDefault="00C344BD" w:rsidP="00C344B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="005639F0" w:rsidRPr="005639F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="005639F0"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Основы военной службы</w:t>
      </w:r>
      <w:proofErr w:type="gramStart"/>
      <w:r w:rsidR="005639F0"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5639F0"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В. Ю. Микрюков, В. Г. </w:t>
      </w:r>
      <w:proofErr w:type="spellStart"/>
      <w:r w:rsidR="005639F0"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Шамаев</w:t>
      </w:r>
      <w:proofErr w:type="spellEnd"/>
      <w:r w:rsidR="005639F0"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Москва</w:t>
      </w:r>
      <w:proofErr w:type="gramStart"/>
      <w:r w:rsidR="005639F0"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5639F0"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2023. — 505 </w:t>
      </w:r>
      <w:proofErr w:type="gramStart"/>
      <w:r w:rsidR="005639F0"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="005639F0"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C344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4E3264" w:rsidRPr="00F10E1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https://book.ru/books/948607</w:t>
        </w:r>
      </w:hyperlink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344BD" w:rsidRDefault="00C344BD" w:rsidP="00C344B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4B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Литвиненко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В. И.</w:t>
      </w:r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вы начальной военной подготовки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В. И. Литвиненко. — Москва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2023. — 352 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C344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4E3264" w:rsidRPr="00F10E1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https://book.ru/books/949204</w:t>
        </w:r>
      </w:hyperlink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344BD" w:rsidRPr="00C344BD" w:rsidRDefault="00C344BD" w:rsidP="00630AD6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344B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Литвиненко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В. И.</w:t>
      </w:r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вы начальной военной подготовки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В. И. Литвиненко. — Москва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2023. — 352 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C344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703B89" w:rsidRPr="00D871B0" w:rsidRDefault="00D871B0" w:rsidP="00D871B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871B0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672DC7" w:rsidRPr="00672DC7" w:rsidRDefault="00672DC7" w:rsidP="00672DC7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672DC7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Резчиков Е. А.</w:t>
      </w:r>
      <w:r w:rsidRPr="00672DC7">
        <w:rPr>
          <w:rFonts w:ascii="Arial" w:hAnsi="Arial" w:cs="Arial"/>
          <w:i/>
          <w:iCs/>
          <w:color w:val="C00000"/>
          <w:sz w:val="28"/>
          <w:szCs w:val="28"/>
          <w:shd w:val="clear" w:color="auto" w:fill="FFFFFF"/>
        </w:rPr>
        <w:t> </w:t>
      </w:r>
      <w:r w:rsidRPr="00672DC7">
        <w:rPr>
          <w:rStyle w:val="apple-converted-space"/>
          <w:rFonts w:ascii="Arial" w:hAnsi="Arial" w:cs="Arial"/>
          <w:color w:val="C00000"/>
          <w:sz w:val="28"/>
          <w:szCs w:val="28"/>
          <w:shd w:val="clear" w:color="auto" w:fill="FFFFFF"/>
        </w:rPr>
        <w:t> </w:t>
      </w:r>
      <w:r w:rsidRPr="00672DC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Безопасность жизнедеятельности</w:t>
      </w:r>
      <w:proofErr w:type="gramStart"/>
      <w:r w:rsidRPr="00672DC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 :</w:t>
      </w:r>
      <w:proofErr w:type="gramEnd"/>
      <w:r w:rsidRPr="00672DC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СПО / Е. А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 Резчиков, А. В. Рязанцева. — 3</w:t>
      </w:r>
      <w:r w:rsidRPr="00672DC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-е изд., перераб. и доп. — Москва : Издательство Юрайт, 202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4</w:t>
      </w:r>
      <w:r w:rsidRPr="00672DC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 — 639 с. — (Профессиональное образование). </w:t>
      </w:r>
      <w:r w:rsidRPr="00672DC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</w:t>
      </w:r>
      <w:r w:rsidRPr="00672DC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URL: </w:t>
      </w:r>
      <w:hyperlink r:id="rId10" w:history="1">
        <w:r w:rsidR="004E3264" w:rsidRPr="00F10E12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https://urait.ru/bcode/542696</w:t>
        </w:r>
      </w:hyperlink>
      <w:r w:rsidR="004E326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672DC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672DC7" w:rsidRDefault="00672DC7" w:rsidP="00672DC7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672DC7">
        <w:rPr>
          <w:rFonts w:ascii="Times New Roman" w:hAnsi="Times New Roman" w:cs="Times New Roman"/>
          <w:b/>
          <w:color w:val="C00000"/>
          <w:sz w:val="28"/>
          <w:szCs w:val="28"/>
        </w:rPr>
        <w:t>Каракеян В. И.</w:t>
      </w:r>
      <w:r w:rsidRPr="00672DC7">
        <w:rPr>
          <w:rFonts w:ascii="Times New Roman" w:hAnsi="Times New Roman" w:cs="Times New Roman"/>
          <w:color w:val="C00000"/>
          <w:sz w:val="28"/>
          <w:szCs w:val="28"/>
        </w:rPr>
        <w:t xml:space="preserve">  Безопасность жизнедеятельности</w:t>
      </w:r>
      <w:proofErr w:type="gramStart"/>
      <w:r w:rsidRPr="00672DC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72DC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672DC7">
        <w:rPr>
          <w:rFonts w:ascii="Times New Roman" w:hAnsi="Times New Roman" w:cs="Times New Roman"/>
          <w:color w:val="C00000"/>
          <w:sz w:val="28"/>
          <w:szCs w:val="28"/>
        </w:rPr>
        <w:t xml:space="preserve"> / В. И. Каракеян, И. М. Никулина. — 4-е изд., перераб. и доп. — Москва : Издательство Юрайт, 2024. — 335 с. — (Профессиональное образование).</w:t>
      </w:r>
      <w:r w:rsidRPr="00672DC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</w:t>
      </w:r>
      <w:r w:rsidRPr="00672DC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URL: </w:t>
      </w:r>
      <w:hyperlink r:id="rId11" w:history="1">
        <w:r w:rsidR="004E3264" w:rsidRPr="00F10E12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https://urait.ru/bcode/536668</w:t>
        </w:r>
      </w:hyperlink>
      <w:r w:rsidRPr="00672DC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5639F0" w:rsidRDefault="005639F0" w:rsidP="005639F0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A73A8D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Мисюк М. Н.</w:t>
      </w:r>
      <w:r w:rsidRPr="00A73A8D">
        <w:rPr>
          <w:rFonts w:ascii="Times New Roman" w:hAnsi="Times New Roman" w:cs="Times New Roman"/>
          <w:color w:val="C00000"/>
          <w:sz w:val="28"/>
          <w:szCs w:val="28"/>
        </w:rPr>
        <w:t xml:space="preserve">  Основы медицинских знаний</w:t>
      </w:r>
      <w:proofErr w:type="gramStart"/>
      <w:r w:rsidRPr="00A73A8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A73A8D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/ М. Н. Мисюк. — 4</w:t>
      </w:r>
      <w:r w:rsidRPr="00A73A8D">
        <w:rPr>
          <w:rFonts w:ascii="Times New Roman" w:hAnsi="Times New Roman" w:cs="Times New Roman"/>
          <w:color w:val="C00000"/>
          <w:sz w:val="28"/>
          <w:szCs w:val="28"/>
        </w:rPr>
        <w:t>-е изд., перераб. и доп. — М</w:t>
      </w:r>
      <w:r>
        <w:rPr>
          <w:rFonts w:ascii="Times New Roman" w:hAnsi="Times New Roman" w:cs="Times New Roman"/>
          <w:color w:val="C00000"/>
          <w:sz w:val="28"/>
          <w:szCs w:val="28"/>
        </w:rPr>
        <w:t>осква : Издательство Юрайт, 2024</w:t>
      </w:r>
      <w:r w:rsidRPr="00A73A8D">
        <w:rPr>
          <w:rFonts w:ascii="Times New Roman" w:hAnsi="Times New Roman" w:cs="Times New Roman"/>
          <w:color w:val="C00000"/>
          <w:sz w:val="28"/>
          <w:szCs w:val="28"/>
        </w:rPr>
        <w:t xml:space="preserve">. — </w:t>
      </w:r>
      <w:r>
        <w:rPr>
          <w:rFonts w:ascii="Times New Roman" w:hAnsi="Times New Roman" w:cs="Times New Roman"/>
          <w:color w:val="C00000"/>
          <w:sz w:val="28"/>
          <w:szCs w:val="28"/>
        </w:rPr>
        <w:t>379</w:t>
      </w:r>
      <w:r w:rsidRPr="00A73A8D">
        <w:rPr>
          <w:rFonts w:ascii="Times New Roman" w:hAnsi="Times New Roman" w:cs="Times New Roman"/>
          <w:color w:val="C00000"/>
          <w:sz w:val="28"/>
          <w:szCs w:val="28"/>
        </w:rPr>
        <w:t xml:space="preserve"> с. — (Профессиональное образование).</w:t>
      </w:r>
      <w:r w:rsidRPr="00A73A8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12" w:history="1">
        <w:r w:rsidR="004E3264" w:rsidRPr="00F10E1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https://urait.ru/bcode/536769</w:t>
        </w:r>
      </w:hyperlink>
      <w:r w:rsidRPr="00A73A8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C344BD" w:rsidRPr="00A73A8D" w:rsidRDefault="00C344BD" w:rsidP="00C344BD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A73A8D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Косолапова Н. В.</w:t>
      </w:r>
      <w:r w:rsidRPr="00A73A8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A73A8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A73A8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A73A8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Н.В. Косолапова, Н.А. Прокопенко. — Москва</w:t>
      </w:r>
      <w:proofErr w:type="gramStart"/>
      <w:r w:rsidRPr="00A73A8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2024. — 222</w:t>
      </w:r>
      <w:r w:rsidRPr="00A73A8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proofErr w:type="gramStart"/>
      <w:r w:rsidRPr="00A73A8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A73A8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</w:t>
      </w:r>
      <w:r w:rsidRPr="00A73A8D">
        <w:rPr>
          <w:rFonts w:ascii="Times New Roman" w:hAnsi="Times New Roman" w:cs="Times New Roman"/>
          <w:color w:val="C00000"/>
          <w:sz w:val="28"/>
          <w:szCs w:val="28"/>
        </w:rPr>
        <w:t xml:space="preserve"> (Среднее профессиональное образование). —</w:t>
      </w:r>
      <w:r w:rsidRPr="00A73A8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A73A8D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A73A8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13" w:history="1">
        <w:r w:rsidR="004E3264" w:rsidRPr="00F10E1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https://book.ru/books/951082</w:t>
        </w:r>
      </w:hyperlink>
      <w:r w:rsidRPr="00A73A8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A73A8D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A73A8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C344BD" w:rsidRDefault="00C344BD" w:rsidP="00C344BD">
      <w:pPr>
        <w:spacing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  <w:r w:rsidRPr="005639F0">
        <w:rPr>
          <w:rFonts w:ascii="Times New Roman" w:eastAsia="Calibri" w:hAnsi="Times New Roman" w:cs="Times New Roman"/>
          <w:b/>
          <w:color w:val="C00000"/>
          <w:sz w:val="28"/>
          <w:szCs w:val="28"/>
          <w:shd w:val="clear" w:color="auto" w:fill="FFFFFF"/>
        </w:rPr>
        <w:t>Косолапова Н. В.</w:t>
      </w:r>
      <w:r w:rsidRPr="005639F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Безопасность жизнедеятельности. Практикум</w:t>
      </w:r>
      <w:proofErr w:type="gramStart"/>
      <w:r w:rsidRPr="005639F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5639F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Н.</w:t>
      </w:r>
      <w:r w:rsidR="004E3264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5639F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В. Косолапова, Н.</w:t>
      </w:r>
      <w:r w:rsidR="004E3264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5639F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А. Про</w:t>
      </w:r>
      <w:r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копенко. — Москва</w:t>
      </w:r>
      <w:proofErr w:type="gramStart"/>
      <w:r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2024. — 160</w:t>
      </w:r>
      <w:r w:rsidRPr="005639F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proofErr w:type="gramStart"/>
      <w:r w:rsidRPr="005639F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5639F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Pr="005639F0">
        <w:rPr>
          <w:color w:val="C00000"/>
          <w:sz w:val="28"/>
          <w:szCs w:val="28"/>
        </w:rPr>
        <w:t xml:space="preserve"> </w:t>
      </w:r>
      <w:r w:rsidRPr="005639F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— (Среднее профессиональное образование).   — URL: </w:t>
      </w:r>
      <w:hyperlink r:id="rId14" w:history="1">
        <w:r w:rsidR="004E3264" w:rsidRPr="00F10E12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https://book.ru/books/952905</w:t>
        </w:r>
      </w:hyperlink>
      <w:r w:rsidR="004E3264">
        <w:rPr>
          <w:rStyle w:val="a3"/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5639F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. — Режим доступа: по подписке. </w:t>
      </w:r>
    </w:p>
    <w:p w:rsidR="00D871B0" w:rsidRPr="00672DC7" w:rsidRDefault="00D871B0" w:rsidP="00D871B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DC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Суворова Г. М.  </w:t>
      </w:r>
      <w:r w:rsidRPr="00672DC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Методика обучения безопасности жизнедеятельности</w:t>
      </w:r>
      <w:proofErr w:type="gramStart"/>
      <w:r w:rsidRPr="00672DC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672DC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для СПО / Г. М. Суворова, В. Д. Горичева. — 2-е изд., испр. и доп. — Москва :</w:t>
      </w:r>
      <w:r w:rsidRPr="00672DC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5639F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Издательство Юрайт, 2024</w:t>
      </w:r>
      <w:r w:rsidRPr="00672DC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212 с. — (Профессиональное образование).</w:t>
      </w:r>
      <w:r w:rsidRPr="00672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URL: </w:t>
      </w:r>
      <w:hyperlink r:id="rId15" w:history="1">
        <w:r w:rsidR="004E3264" w:rsidRPr="00F10E1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https://urait.ru/bcode/538524</w:t>
        </w:r>
      </w:hyperlink>
      <w:r w:rsidRPr="00672DC7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sectPr w:rsidR="00D871B0" w:rsidRPr="00672DC7" w:rsidSect="00C344BD">
      <w:pgSz w:w="11906" w:h="16838"/>
      <w:pgMar w:top="113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49B"/>
    <w:rsid w:val="004E3264"/>
    <w:rsid w:val="005639F0"/>
    <w:rsid w:val="0061649B"/>
    <w:rsid w:val="00630AD6"/>
    <w:rsid w:val="00672DC7"/>
    <w:rsid w:val="00703B89"/>
    <w:rsid w:val="00A73A8D"/>
    <w:rsid w:val="00C344BD"/>
    <w:rsid w:val="00D8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72DC7"/>
  </w:style>
  <w:style w:type="character" w:styleId="a3">
    <w:name w:val="Hyperlink"/>
    <w:basedOn w:val="a0"/>
    <w:uiPriority w:val="99"/>
    <w:unhideWhenUsed/>
    <w:rsid w:val="004E32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72DC7"/>
  </w:style>
  <w:style w:type="character" w:styleId="a3">
    <w:name w:val="Hyperlink"/>
    <w:basedOn w:val="a0"/>
    <w:uiPriority w:val="99"/>
    <w:unhideWhenUsed/>
    <w:rsid w:val="004E32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8607" TargetMode="External"/><Relationship Id="rId13" Type="http://schemas.openxmlformats.org/officeDocument/2006/relationships/hyperlink" Target="https://book.ru/books/95108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51432" TargetMode="External"/><Relationship Id="rId12" Type="http://schemas.openxmlformats.org/officeDocument/2006/relationships/hyperlink" Target="https://urait.ru/bcode/536769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urait.ru/bcode/544897" TargetMode="External"/><Relationship Id="rId11" Type="http://schemas.openxmlformats.org/officeDocument/2006/relationships/hyperlink" Target="https://urait.ru/bcode/536668" TargetMode="External"/><Relationship Id="rId5" Type="http://schemas.openxmlformats.org/officeDocument/2006/relationships/hyperlink" Target="https://urait.ru/bcode/536696" TargetMode="External"/><Relationship Id="rId15" Type="http://schemas.openxmlformats.org/officeDocument/2006/relationships/hyperlink" Target="https://urait.ru/bcode/538524" TargetMode="External"/><Relationship Id="rId10" Type="http://schemas.openxmlformats.org/officeDocument/2006/relationships/hyperlink" Target="https://urait.ru/bcode/54269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9204" TargetMode="External"/><Relationship Id="rId14" Type="http://schemas.openxmlformats.org/officeDocument/2006/relationships/hyperlink" Target="https://book.ru/books/9529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 lib-02</cp:lastModifiedBy>
  <cp:revision>4</cp:revision>
  <dcterms:created xsi:type="dcterms:W3CDTF">2023-05-10T07:31:00Z</dcterms:created>
  <dcterms:modified xsi:type="dcterms:W3CDTF">2024-02-16T10:55:00Z</dcterms:modified>
</cp:coreProperties>
</file>